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Викторина «58 вопросов о Беларуси»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Подготовила Крамар Валерия Дмитриевна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Цель:</w:t>
      </w:r>
      <w:r w:rsidRPr="00BE5618">
        <w:rPr>
          <w:rFonts w:ascii="Arial" w:eastAsia="Times New Roman" w:hAnsi="Arial" w:cs="Arial"/>
          <w:sz w:val="24"/>
          <w:szCs w:val="24"/>
          <w:lang w:eastAsia="ru-RU"/>
        </w:rPr>
        <w:t>формирование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у детей образа Родины и гордости за достижения родной страны.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Задачи:</w:t>
      </w:r>
      <w:r w:rsidRPr="00BE5618">
        <w:rPr>
          <w:rFonts w:ascii="Arial" w:eastAsia="Times New Roman" w:hAnsi="Arial" w:cs="Arial"/>
          <w:sz w:val="24"/>
          <w:szCs w:val="24"/>
          <w:lang w:eastAsia="ru-RU"/>
        </w:rPr>
        <w:t> расширять знания учащихся об историко-культурном наследии Беларуси; развивать проявление интереса к истории родной страны; воспитывать высокую гражданственность, чувство патриотизма; воспитывать уважение к национальной культуре, традициям, обычаям.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Ход мероприятия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Вступительное слово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Мяжуе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з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Польшчай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Украінай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Расіяй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Латвіяй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Літвой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Твой родны край,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твая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Айчына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>–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Жыццё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тваё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і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гонар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твой.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І ты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яе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запомні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імя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Як неба,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сонца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і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зару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Твая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зямля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твая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радзіма</w:t>
      </w:r>
      <w:proofErr w:type="spellEnd"/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Названа светла –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Бе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>-ла-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русь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>!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                  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ЮрасьЦвірка</w:t>
      </w:r>
      <w:proofErr w:type="spellEnd"/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Ребята! Тема нашей викторины «Беларусь». Давайте определим, о чем сегодня пойдет речь.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Сегодня мы будем говорить об очень важных понятиях. Важных не только для вас, но и для всех людей в нашей стране. А у всех людей нашей страны есть общая мать, которую мы называем словом «Родина».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Две команды, придумать названия.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Задание 1. «Верно ли утверждение?» </w:t>
      </w:r>
      <w:r w:rsidRPr="00BE5618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(за верный ответ – 1б)</w:t>
      </w:r>
    </w:p>
    <w:p w:rsidR="00BE5618" w:rsidRPr="00BE5618" w:rsidRDefault="00BE5618" w:rsidP="00BE561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Республика Беларусь – государство, расположенное в центре европейского континента. </w:t>
      </w:r>
      <w:r w:rsidRPr="00BE561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(верно)</w:t>
      </w:r>
    </w:p>
    <w:p w:rsidR="00BE5618" w:rsidRPr="00BE5618" w:rsidRDefault="00BE5618" w:rsidP="00BE561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Территориально Беларусь делится на пять областей: Минскую, Гомельскую, Могилевскую, Витебскую и Брестскую. </w:t>
      </w:r>
      <w:r w:rsidRPr="00BE561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(не верно: 6 областей, Гродненская</w:t>
      </w:r>
      <w:r w:rsidRPr="00BE5618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BE5618" w:rsidRPr="00BE5618" w:rsidRDefault="00BE5618" w:rsidP="00BE561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Государственный герб Республики Беларусь представляет собой зелёный контур нашей страны, наложенный на золотые лучи восходящего над земным шаром солнца.</w:t>
      </w:r>
      <w:r w:rsidRPr="00BE561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(верно)</w:t>
      </w:r>
    </w:p>
    <w:p w:rsidR="00BE5618" w:rsidRPr="00BE5618" w:rsidRDefault="00BE5618" w:rsidP="00BE561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Гражданин – это человек, который постоянно живет в своей стране, пользуется ее защитой, имеет права и обязанности.</w:t>
      </w:r>
      <w:r w:rsidRPr="00BE561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(верно)</w:t>
      </w:r>
    </w:p>
    <w:p w:rsidR="00BE5618" w:rsidRPr="00BE5618" w:rsidRDefault="00BE5618" w:rsidP="00BE561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15 апреля считается Днем Конституции в нашем государстве.</w:t>
      </w:r>
      <w:r w:rsidRPr="00BE561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(не верно: 15 марта)</w:t>
      </w:r>
    </w:p>
    <w:p w:rsidR="00BE5618" w:rsidRPr="00BE5618" w:rsidRDefault="00BE5618" w:rsidP="00BE561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Вместе с Государственным гербом и флагом гимн является символом государства.</w:t>
      </w:r>
      <w:r w:rsidRPr="00BE561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(верно)</w:t>
      </w:r>
    </w:p>
    <w:p w:rsidR="00BE5618" w:rsidRPr="00BE5618" w:rsidRDefault="00BE5618" w:rsidP="00BE561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Сегодняшний Государственный флаг Республики Беларусь представляет собой прямоугольное полотнище, состоящее из трех горизонтально размещённых цветных полос: верхней - красного цвета в 1/3, нижней - зелёного цвета в 1/3 ширины флага и синего цвета в 1/3 ширины флага. </w:t>
      </w:r>
      <w:r w:rsidRPr="00BE561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(не верно: верхняя часть - красного цвета в 1/3, нижняя - зелёного цвета в 2/3 ширины флага)</w:t>
      </w:r>
    </w:p>
    <w:p w:rsidR="00BE5618" w:rsidRPr="00BE5618" w:rsidRDefault="00BE5618" w:rsidP="00BE561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Конституция – законодательная основа государства, путь его развития и судьба народа. </w:t>
      </w:r>
      <w:r w:rsidRPr="00BE561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(верно)</w:t>
      </w:r>
    </w:p>
    <w:p w:rsidR="00BE5618" w:rsidRPr="00BE5618" w:rsidRDefault="00BE5618" w:rsidP="00BE561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Президент Республики Беларусь является Главой государства и исполнительной власти. </w:t>
      </w:r>
      <w:r w:rsidRPr="00BE561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(верно)</w:t>
      </w:r>
    </w:p>
    <w:p w:rsidR="00BE5618" w:rsidRPr="00BE5618" w:rsidRDefault="00BE5618" w:rsidP="00BE561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10 июня – День Независимости Республики Беларусь или День Республики. </w:t>
      </w:r>
      <w:r w:rsidRPr="00BE561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(не верно: 3 июля День Независимости Республики Беларусь).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Задание 2. Эрудит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(Вопросы задаются по очереди командам (правильный ответ – 1б)</w:t>
      </w:r>
    </w:p>
    <w:p w:rsidR="00BE5618" w:rsidRPr="00BE5618" w:rsidRDefault="00BE5618" w:rsidP="00BE5618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Как правильно называется государство, в котором ты живешь? (Республика Беларусь)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2.Этот город – второй по величине в Беларуси. (Гомель)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3.Это первая в мире страна, добровольно отказавшаяся от ядерного оружия. (Беларусь)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4.Этой национальности - 77% жителей Беларуси. (Белорусы)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5.Эта страна - восточный сосед Беларуси. (Россия)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6.Этот международный фестиваль искусств ежегодно проходит в Витебске. («Славянский базар»)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7 .Эта река протекает в Гомеле. (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Сож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8.Он является Президентом Республики Беларусь. (А. Лукашенко)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9.Это озеро называют « Белорусским морем» (Нарочь)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10.Этот хищник - на гербе Гомеля. (Рысь)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11.В этом городе проповедовал Кирилл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Туровский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(Туров)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12.В этом национальном парке был положен конец СССР. (Беловежская пуща)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13.Это </w:t>
      </w:r>
      <w:hyperlink r:id="rId5" w:history="1">
        <w:r w:rsidRPr="00BE561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самый северный областной центр</w:t>
        </w:r>
      </w:hyperlink>
      <w:r w:rsidRPr="00BE5618">
        <w:rPr>
          <w:rFonts w:ascii="Arial" w:eastAsia="Times New Roman" w:hAnsi="Arial" w:cs="Arial"/>
          <w:sz w:val="24"/>
          <w:szCs w:val="24"/>
          <w:lang w:eastAsia="ru-RU"/>
        </w:rPr>
        <w:t> Беларуси. (Витебск)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14 .Это полезное ископаемое добывают в районе Речицы. (Нефть)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15.В этом городе праздновали «Дожинки» 2013. (Жлобин)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16.Как называется спортивный комплекс под Минском. (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Раубичи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17.Каким был государственный флаг Беларуси в 1994г. (Бело-красно-белый)</w:t>
      </w:r>
    </w:p>
    <w:p w:rsidR="00BE5618" w:rsidRPr="00BE5618" w:rsidRDefault="00BE5618" w:rsidP="00BE5618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На этой реке стоит Витебск. (Западная Двина)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19 .В этом городе ткали знаменитые Слуцкие пояса. (Слуцк)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20.Сколько морей омывает Беларусь.(Нисколько)</w:t>
      </w:r>
    </w:p>
    <w:p w:rsidR="00BE5618" w:rsidRPr="00BE5618" w:rsidRDefault="00BE5618" w:rsidP="00BE5618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В </w:t>
      </w:r>
      <w:hyperlink r:id="rId6" w:history="1">
        <w:r w:rsidRPr="00BE561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 xml:space="preserve">этот день празднуется </w:t>
        </w:r>
        <w:proofErr w:type="spellStart"/>
        <w:r w:rsidRPr="00BE561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День</w:t>
        </w:r>
      </w:hyperlink>
      <w:r w:rsidRPr="00BE5618">
        <w:rPr>
          <w:rFonts w:ascii="Arial" w:eastAsia="Times New Roman" w:hAnsi="Arial" w:cs="Arial"/>
          <w:sz w:val="24"/>
          <w:szCs w:val="24"/>
          <w:lang w:eastAsia="ru-RU"/>
        </w:rPr>
        <w:t>независимости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Беларуси. (3 июля)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22.В эту международную организацию Беларусь вступила в 1945г. (ООН)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23.Евфросинию Полоцкую в миру звали Святослава или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Предслава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>? (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Предслава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24.Это</w:t>
      </w:r>
      <w:hyperlink r:id="rId7" w:history="1">
        <w:r w:rsidRPr="00BE561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 республиканский пионерский лагерь</w:t>
        </w:r>
      </w:hyperlink>
      <w:r w:rsidRPr="00BE5618">
        <w:rPr>
          <w:rFonts w:ascii="Arial" w:eastAsia="Times New Roman" w:hAnsi="Arial" w:cs="Arial"/>
          <w:sz w:val="24"/>
          <w:szCs w:val="24"/>
          <w:lang w:eastAsia="ru-RU"/>
        </w:rPr>
        <w:t> на озере Нарочь. (Зубренок)</w:t>
      </w:r>
    </w:p>
    <w:p w:rsidR="00BE5618" w:rsidRPr="00BE5618" w:rsidRDefault="00BE5618" w:rsidP="00BE5618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В этом году Беларусь полностью освободилась от фашистов.(1944)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26.Этот город является центром СНГ. (Минск)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27.Как белорусы называют праздник Рождества. (Коляды)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28.В этом году А. Лукашенко стал Президентом Республики Беларусь. (1994)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29.Эти телевизоры выпускаются в Минске.(«Горизонт»)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30.В этом городе находится Белорусский металлургический завод. (Жлобин)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31.Этот мемориал жертв войны расположен в 65 км к северу от Минска. (Хатынь)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32.Это и белорусский танец, и корнеплод - символ Беларуси. (Бульба)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33.Лазарь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Богша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изготовил эту церковную драгоценность. (Крест Ефросиньи Полоцкой.)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34.Это белорусское название праздника летнего солнцестояния. (Купала)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35.Так называли полоцкого князя Всеслава. (Чародей)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36.Витебские телевизоры называются ...(Витязь)</w:t>
      </w:r>
    </w:p>
    <w:p w:rsidR="00BE5618" w:rsidRPr="00BE5618" w:rsidRDefault="00BE5618" w:rsidP="00BE5618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Рестарвированный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замок в этом белорусском городе внесен в реестр ЮНЕСКО. (Мир)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38.Эти трактора пропагандируют нашу страну во всем мире. (Беларусь)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39.Эта полоцкая княжна пыталась убить своего мужа - князя Владимира. (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Рогнеда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40.Эта минская река - символ кровавых войн прошлого и недавней трагедии. (Немига) 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Задание 3. Достопримечательности Беларуси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(Команды поочерёдно вытягивают листочки с изображением. Задача команд – назвать место и рассказать о нем). 5б)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Определите название по картинкам и расскажите, чем знамениты эти места.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(Беловежская пуща, Хатынь, Линия Сталина, Брестская крепость, Курган Славы, Мирский замок, озеро Нарочь,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Несвижский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замок)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04397B55" wp14:editId="2C3D2593">
            <wp:extent cx="8686800" cy="5753100"/>
            <wp:effectExtent l="0" t="0" r="0" b="0"/>
            <wp:docPr id="8" name="Рисунок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Задание 4. «Чем богаты – тем и рады»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(Командам необходимо ответить, о каком предприятии идет речь (5б)</w:t>
      </w:r>
    </w:p>
    <w:p w:rsidR="00BE5618" w:rsidRPr="00BE5618" w:rsidRDefault="00BE5618" w:rsidP="00BE5618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БелАз</w:t>
      </w:r>
      <w:proofErr w:type="spellEnd"/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Каждый третий карьерный самосвал в мире выпускается на </w:t>
      </w:r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этом предприятии</w:t>
      </w:r>
      <w:r w:rsidRPr="00BE5618">
        <w:rPr>
          <w:rFonts w:ascii="Arial" w:eastAsia="Times New Roman" w:hAnsi="Arial" w:cs="Arial"/>
          <w:sz w:val="24"/>
          <w:szCs w:val="24"/>
          <w:lang w:eastAsia="ru-RU"/>
        </w:rPr>
        <w:t>, входящем в топ ведущих концернов по производству техники для горной добычи открытым способом и строительства. В 2013 году здесь создали </w:t>
      </w:r>
      <w:hyperlink r:id="rId9" w:history="1">
        <w:r w:rsidRPr="00BE5618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самый большой самосвал в мире</w:t>
        </w:r>
      </w:hyperlink>
      <w:r w:rsidRPr="00BE5618">
        <w:rPr>
          <w:rFonts w:ascii="Arial" w:eastAsia="Times New Roman" w:hAnsi="Arial" w:cs="Arial"/>
          <w:sz w:val="24"/>
          <w:szCs w:val="24"/>
          <w:lang w:eastAsia="ru-RU"/>
        </w:rPr>
        <w:t>, на котором установлен </w:t>
      </w:r>
      <w:hyperlink r:id="rId10" w:history="1">
        <w:r w:rsidRPr="00BE5618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грандиозный рекорд грузоподъемности</w:t>
        </w:r>
      </w:hyperlink>
      <w:r w:rsidRPr="00BE5618">
        <w:rPr>
          <w:rFonts w:ascii="Arial" w:eastAsia="Times New Roman" w:hAnsi="Arial" w:cs="Arial"/>
          <w:sz w:val="24"/>
          <w:szCs w:val="24"/>
          <w:lang w:eastAsia="ru-RU"/>
        </w:rPr>
        <w:t> – свыше 503 тонн. За историю этого завода разработано более 500 модификаций и выпущено свыше 135 тысяч огромных машин, которые работают в разных точках планеты</w:t>
      </w:r>
    </w:p>
    <w:p w:rsidR="00BE5618" w:rsidRPr="00BE5618" w:rsidRDefault="00BE5618" w:rsidP="00BE5618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БМЗ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Этот завод</w:t>
      </w:r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 не только один из важнейших экспортеров страны, но и уникальное предприятие в мировой металлургии, включающее все технологические этапы от производства стали до выпуска готовой продукции. В белорусском Жлобине </w:t>
      </w:r>
      <w:r w:rsidRPr="00BE561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делают металлопрокат, трубы, проволоку, стальную фибру… Данный бренд поставляется в более чем 100 стран планеты: белорусский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металлокорд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закупают ведущие мировые производители автомобильных шин (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Michelin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Goodyear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Continental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Pirelli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>, "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Нижнекамскшина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",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Bridgestone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BE5618" w:rsidRPr="00BE5618" w:rsidRDefault="00BE5618" w:rsidP="00BE5618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Белшина</w:t>
      </w:r>
      <w:proofErr w:type="spellEnd"/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Одна из самых крупных компаний Европы по выпуску автомобильных шин. В белорусском Бобруйске производят более 300 типоразмеров для легковых, грузовых и большегрузных автомобилей, электротранспорта, автобусов, тракторов, самосвалов…</w:t>
      </w:r>
    </w:p>
    <w:p w:rsidR="00BE5618" w:rsidRPr="00BE5618" w:rsidRDefault="00BE5618" w:rsidP="00BE5618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Атлант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Белорусский бренд известен как производитель популярных холодильников и морозильников. История </w:t>
      </w:r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Минского завода холодильников</w:t>
      </w:r>
      <w:r w:rsidRPr="00BE5618">
        <w:rPr>
          <w:rFonts w:ascii="Arial" w:eastAsia="Times New Roman" w:hAnsi="Arial" w:cs="Arial"/>
          <w:sz w:val="24"/>
          <w:szCs w:val="24"/>
          <w:lang w:eastAsia="ru-RU"/>
        </w:rPr>
        <w:t> началась более полувека назад: в 1962 году с конвейера сошел первый </w:t>
      </w:r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холодильник «Минск-1»</w:t>
      </w:r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. Со временем предприятие выросло в огромный холдинг. И сегодня надежная, удобная,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энергоэкономичная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техника для кухни белорусского бренда поставляется в страны СНГ, ЕС, Австралию.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5.Коммунарка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История фабрики насчитывает уже более ста лет. Продукция знаменитого бренда – </w:t>
      </w:r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шоколад и конфеты, </w:t>
      </w:r>
      <w:r w:rsidRPr="00BE5618">
        <w:rPr>
          <w:rFonts w:ascii="Arial" w:eastAsia="Times New Roman" w:hAnsi="Arial" w:cs="Arial"/>
          <w:sz w:val="24"/>
          <w:szCs w:val="24"/>
          <w:lang w:eastAsia="ru-RU"/>
        </w:rPr>
        <w:t>в рецептах которых используются только натуральные какао-продукты (обработка бобов осуществляется прямо на фабрике), порошок какао и </w:t>
      </w:r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шоколад ручной работы,</w:t>
      </w:r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 карамель и драже…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Ежегодновыпускает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до 25 тысяч тонн сладостей более 200 наименований. Шоколад и конфеты минской фабрики любят в разных странах мира (Россия, США, Израиль, Германия, ОАЭ и др.).</w:t>
      </w:r>
    </w:p>
    <w:p w:rsidR="00BE5618" w:rsidRPr="00BE5618" w:rsidRDefault="00BE5618" w:rsidP="00BE5618">
      <w:pPr>
        <w:numPr>
          <w:ilvl w:val="0"/>
          <w:numId w:val="1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Савушкин продукт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Одна из крупнейших молочных и соковых компаний Беларуси. Знаменитый бренд из Бреста представляют несколько торговых марок, а в ассортименте предприятия – свыше 200 наименований продуктов: молоко и сливочное масло, сметана и творог, разнообразные сыры, йогурты и кисломолочные напитки, десерты, соки и нектары. Продукция бренда экспортируется в страны ближнего и дальнего зарубежья (Россия, Украина, Казахстан, ЕС, ОАЭ, Иордания).</w:t>
      </w:r>
    </w:p>
    <w:p w:rsidR="00BE5618" w:rsidRPr="00BE5618" w:rsidRDefault="00BE5618" w:rsidP="00BE5618">
      <w:pPr>
        <w:numPr>
          <w:ilvl w:val="0"/>
          <w:numId w:val="12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МТЗ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Завод</w:t>
      </w:r>
      <w:r w:rsidRPr="00BE5618">
        <w:rPr>
          <w:rFonts w:ascii="Arial" w:eastAsia="Times New Roman" w:hAnsi="Arial" w:cs="Arial"/>
          <w:sz w:val="24"/>
          <w:szCs w:val="24"/>
          <w:lang w:eastAsia="ru-RU"/>
        </w:rPr>
        <w:t> входит в восьмерку ведущих предприятий по выпуску колесных тракторов, производя около 8-10% от мирового рынка. С конвейера предприятия сходят свыше 60 моделей в более чем 100 исполнениях для всех климатических условий. Многие десятилетия </w:t>
      </w:r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тракторы «</w:t>
      </w:r>
      <w:proofErr w:type="spellStart"/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Беларус</w:t>
      </w:r>
      <w:proofErr w:type="spellEnd"/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  <w:r w:rsidRPr="00BE5618">
        <w:rPr>
          <w:rFonts w:ascii="Arial" w:eastAsia="Times New Roman" w:hAnsi="Arial" w:cs="Arial"/>
          <w:sz w:val="24"/>
          <w:szCs w:val="24"/>
          <w:lang w:eastAsia="ru-RU"/>
        </w:rPr>
        <w:t> успешно работают в разных уголках планеты. Поставки белорусских тракторов осуществляются в более чем 60 государств. Сборочные производства действуют в России, Казахстане, Китае, Алжире, Венесуэле и других странах.</w:t>
      </w:r>
    </w:p>
    <w:p w:rsidR="00BE5618" w:rsidRPr="00BE5618" w:rsidRDefault="00BE5618" w:rsidP="00BE5618">
      <w:pPr>
        <w:numPr>
          <w:ilvl w:val="0"/>
          <w:numId w:val="13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Беларуськалий</w:t>
      </w:r>
      <w:proofErr w:type="spellEnd"/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Один из крупнейших производителей и экспортеров калийных удобрений в мире. История компании началась в 1958 году, когда на </w:t>
      </w:r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белорусском </w:t>
      </w:r>
      <w:proofErr w:type="spellStart"/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Полесье</w:t>
      </w:r>
      <w:r w:rsidRPr="00BE5618">
        <w:rPr>
          <w:rFonts w:ascii="Arial" w:eastAsia="Times New Roman" w:hAnsi="Arial" w:cs="Arial"/>
          <w:sz w:val="24"/>
          <w:szCs w:val="24"/>
          <w:lang w:eastAsia="ru-RU"/>
        </w:rPr>
        <w:t>приступили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к освоению древнего </w:t>
      </w:r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Старобинского месторождения</w:t>
      </w:r>
      <w:r w:rsidRPr="00BE5618">
        <w:rPr>
          <w:rFonts w:ascii="Arial" w:eastAsia="Times New Roman" w:hAnsi="Arial" w:cs="Arial"/>
          <w:sz w:val="24"/>
          <w:szCs w:val="24"/>
          <w:lang w:eastAsia="ru-RU"/>
        </w:rPr>
        <w:t> калийных солей. Здесь же построен единственный в Беларуси </w:t>
      </w:r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«город шахтеров» Солигорск</w:t>
      </w:r>
      <w:r w:rsidRPr="00BE5618">
        <w:rPr>
          <w:rFonts w:ascii="Arial" w:eastAsia="Times New Roman" w:hAnsi="Arial" w:cs="Arial"/>
          <w:sz w:val="24"/>
          <w:szCs w:val="24"/>
          <w:lang w:eastAsia="ru-RU"/>
        </w:rPr>
        <w:t> и находится </w:t>
      </w:r>
      <w:hyperlink r:id="rId11" w:history="1">
        <w:r w:rsidRPr="00BE5618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 xml:space="preserve">единственный </w:t>
        </w:r>
        <w:proofErr w:type="spellStart"/>
        <w:r w:rsidRPr="00BE5618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спелярий</w:t>
        </w:r>
        <w:proofErr w:type="spellEnd"/>
        <w:r w:rsidRPr="00BE5618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 xml:space="preserve"> в СНГ</w:t>
        </w:r>
      </w:hyperlink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  <w:r w:rsidRPr="00BE5618">
        <w:rPr>
          <w:rFonts w:ascii="Arial" w:eastAsia="Times New Roman" w:hAnsi="Arial" w:cs="Arial"/>
          <w:sz w:val="24"/>
          <w:szCs w:val="24"/>
          <w:lang w:eastAsia="ru-RU"/>
        </w:rPr>
        <w:t> По данным Международной ассоциации удобрений, выпускает пятую часть мирового объема калийных удобрений, экспортируя продукцию в более чем 70 стран. </w:t>
      </w:r>
    </w:p>
    <w:p w:rsidR="00BE5618" w:rsidRPr="00BE5618" w:rsidRDefault="00BE5618" w:rsidP="00BE5618">
      <w:pPr>
        <w:numPr>
          <w:ilvl w:val="0"/>
          <w:numId w:val="14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НАФТАН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Новополоцкое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предприятие– флагман белорусской нефтехимии: именно здесь в феврале 1963 года был получен </w:t>
      </w:r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первый белорусский бензин.</w:t>
      </w:r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 Сегодня это один из крупнейших химических комплексов страны, выпускающий более 80 </w:t>
      </w:r>
      <w:r w:rsidRPr="00BE561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наименований продуктов нефтепереработки: автомобильные бензины и дизельные топлива, топливо для реактивных двигателей, ароматические углеводороды, битумы, смазочные масла. Свыше 60% продукции экспортируется за рубеж: страны Балтии, Украину, Польшу, Россию, Норвегию, Великобританию, Нидерланды... С созданием огромного комплекса на карте Беларуси появился город Новополоцк.</w:t>
      </w:r>
    </w:p>
    <w:p w:rsidR="00BE5618" w:rsidRPr="00BE5618" w:rsidRDefault="00BE5618" w:rsidP="00BE5618">
      <w:pPr>
        <w:numPr>
          <w:ilvl w:val="0"/>
          <w:numId w:val="15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МАЗ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Техника белорусского бренда МАЗ – это высококлассные бортовые автомобили, тягачи, шасси, известные далеко за пределами страны. Выносливые грузовики МАЗ можно увидеть на престижных автогонках, в том числе и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знаменитом</w:t>
      </w:r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ралли</w:t>
      </w:r>
      <w:proofErr w:type="spellEnd"/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«Дакар».</w:t>
      </w:r>
      <w:r w:rsidRPr="00BE5618">
        <w:rPr>
          <w:rFonts w:ascii="Arial" w:eastAsia="Times New Roman" w:hAnsi="Arial" w:cs="Arial"/>
          <w:sz w:val="24"/>
          <w:szCs w:val="24"/>
          <w:lang w:eastAsia="ru-RU"/>
        </w:rPr>
        <w:t> С 1995 года </w:t>
      </w:r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Минский </w:t>
      </w:r>
      <w:proofErr w:type="spellStart"/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автомобильныйзавод</w:t>
      </w:r>
      <w:proofErr w:type="spellEnd"/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  <w:r w:rsidRPr="00BE5618">
        <w:rPr>
          <w:rFonts w:ascii="Arial" w:eastAsia="Times New Roman" w:hAnsi="Arial" w:cs="Arial"/>
          <w:sz w:val="24"/>
          <w:szCs w:val="24"/>
          <w:lang w:eastAsia="ru-RU"/>
        </w:rPr>
        <w:t>выпускает пассажирскую технику, отмеченную высокими наградами международных автосалонов. Городские и междугородние, туристические и специальные </w:t>
      </w:r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автобусы МАЗ</w:t>
      </w:r>
      <w:r w:rsidRPr="00BE5618">
        <w:rPr>
          <w:rFonts w:ascii="Arial" w:eastAsia="Times New Roman" w:hAnsi="Arial" w:cs="Arial"/>
          <w:sz w:val="24"/>
          <w:szCs w:val="24"/>
          <w:lang w:eastAsia="ru-RU"/>
        </w:rPr>
        <w:t> колесят по дорогам Беларуси и зарубежья (Москва, Санкт-Петербург, </w:t>
      </w:r>
      <w:hyperlink r:id="rId12" w:history="1">
        <w:r w:rsidRPr="00BE5618">
          <w:rPr>
            <w:rFonts w:ascii="Arial" w:eastAsia="Times New Roman" w:hAnsi="Arial" w:cs="Arial"/>
            <w:b/>
            <w:bCs/>
            <w:i/>
            <w:iCs/>
            <w:sz w:val="24"/>
            <w:szCs w:val="24"/>
            <w:lang w:eastAsia="ru-RU"/>
          </w:rPr>
          <w:t>олимпийский Сочи</w:t>
        </w:r>
      </w:hyperlink>
      <w:r w:rsidRPr="00BE5618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).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Наша викторина подошла к концу. Жюри подсчитывает баллы. Попрошу участников команд рассказать, узнали ли вы что-нибудь новое о нашей стране? Поделитесь впечатлениями.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Стихотворение рассказывает учащийся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Я -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беларус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, я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нарадзiуся</w:t>
      </w:r>
      <w:proofErr w:type="spellEnd"/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гэтай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казачнайзямлi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Дзе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мiж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лясоу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> i 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пушчаў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дзiкiх</w:t>
      </w:r>
      <w:proofErr w:type="spellEnd"/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Адвеку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прашчуры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жылі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Я -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беларус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, я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ганаруся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Што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маю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гэтае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iмя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Аб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добрай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славе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Беларусi</w:t>
      </w:r>
      <w:proofErr w:type="spellEnd"/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У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свеце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знаюць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нездарма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>!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Я -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беларус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, i я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шчаслiвы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Што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мацi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мову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мне дала,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Што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родных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песень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пералiвы</w:t>
      </w:r>
      <w:proofErr w:type="spellEnd"/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I 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зблiзку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чую, i 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здаля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Я -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беларус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>, i 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хоць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сягоння</w:t>
      </w:r>
      <w:proofErr w:type="spellEnd"/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Яшчэ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малы, але скажу: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Я родам з племя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непакорных</w:t>
      </w:r>
      <w:proofErr w:type="spellEnd"/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I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прад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бядой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 xml:space="preserve"> не 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задрыжу</w:t>
      </w:r>
      <w:proofErr w:type="spellEnd"/>
      <w:r w:rsidRPr="00BE5618">
        <w:rPr>
          <w:rFonts w:ascii="Arial" w:eastAsia="Times New Roman" w:hAnsi="Arial" w:cs="Arial"/>
          <w:sz w:val="24"/>
          <w:szCs w:val="24"/>
          <w:lang w:eastAsia="ru-RU"/>
        </w:rPr>
        <w:t>!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                            </w:t>
      </w:r>
    </w:p>
    <w:p w:rsidR="00BE5618" w:rsidRPr="00BE5618" w:rsidRDefault="00BE5618" w:rsidP="00BE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618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 Н. </w:t>
      </w:r>
      <w:proofErr w:type="spellStart"/>
      <w:r w:rsidRPr="00BE5618">
        <w:rPr>
          <w:rFonts w:ascii="Arial" w:eastAsia="Times New Roman" w:hAnsi="Arial" w:cs="Arial"/>
          <w:sz w:val="24"/>
          <w:szCs w:val="24"/>
          <w:lang w:eastAsia="ru-RU"/>
        </w:rPr>
        <w:t>Гiлевiч</w:t>
      </w:r>
      <w:proofErr w:type="spellEnd"/>
    </w:p>
    <w:bookmarkEnd w:id="0"/>
    <w:p w:rsidR="007F4A61" w:rsidRPr="00BE5618" w:rsidRDefault="007F4A61" w:rsidP="00BE5618">
      <w:pPr>
        <w:rPr>
          <w:sz w:val="24"/>
          <w:szCs w:val="24"/>
        </w:rPr>
      </w:pPr>
    </w:p>
    <w:sectPr w:rsidR="007F4A61" w:rsidRPr="00BE5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82700"/>
    <w:multiLevelType w:val="multilevel"/>
    <w:tmpl w:val="A8DE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A29BC"/>
    <w:multiLevelType w:val="multilevel"/>
    <w:tmpl w:val="A308F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96401D"/>
    <w:multiLevelType w:val="multilevel"/>
    <w:tmpl w:val="A01AB0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37FCE"/>
    <w:multiLevelType w:val="multilevel"/>
    <w:tmpl w:val="BB7AE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9D205C"/>
    <w:multiLevelType w:val="multilevel"/>
    <w:tmpl w:val="48425E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0C7DF7"/>
    <w:multiLevelType w:val="multilevel"/>
    <w:tmpl w:val="704C847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6B2A82"/>
    <w:multiLevelType w:val="multilevel"/>
    <w:tmpl w:val="D6843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A84E53"/>
    <w:multiLevelType w:val="multilevel"/>
    <w:tmpl w:val="046013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A85C43"/>
    <w:multiLevelType w:val="multilevel"/>
    <w:tmpl w:val="9FC26E9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006268"/>
    <w:multiLevelType w:val="multilevel"/>
    <w:tmpl w:val="043A9B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B52594"/>
    <w:multiLevelType w:val="multilevel"/>
    <w:tmpl w:val="CE1A64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37772"/>
    <w:multiLevelType w:val="multilevel"/>
    <w:tmpl w:val="2B14183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622520"/>
    <w:multiLevelType w:val="multilevel"/>
    <w:tmpl w:val="F72C17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D87614"/>
    <w:multiLevelType w:val="multilevel"/>
    <w:tmpl w:val="3D043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F5273C"/>
    <w:multiLevelType w:val="multilevel"/>
    <w:tmpl w:val="CA8259C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  <w:num w:numId="11">
    <w:abstractNumId w:val="12"/>
  </w:num>
  <w:num w:numId="12">
    <w:abstractNumId w:val="7"/>
  </w:num>
  <w:num w:numId="13">
    <w:abstractNumId w:val="9"/>
  </w:num>
  <w:num w:numId="14">
    <w:abstractNumId w:val="4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19A"/>
    <w:rsid w:val="00265646"/>
    <w:rsid w:val="0044088A"/>
    <w:rsid w:val="00450ED8"/>
    <w:rsid w:val="00503054"/>
    <w:rsid w:val="00643E12"/>
    <w:rsid w:val="00705A13"/>
    <w:rsid w:val="007452D2"/>
    <w:rsid w:val="007F4A61"/>
    <w:rsid w:val="00804BF2"/>
    <w:rsid w:val="00A0419A"/>
    <w:rsid w:val="00AC7ECF"/>
    <w:rsid w:val="00BC211B"/>
    <w:rsid w:val="00BE1793"/>
    <w:rsid w:val="00BE5618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D6EC"/>
  <w15:chartTrackingRefBased/>
  <w15:docId w15:val="{8D828B25-10DE-4633-B9D7-4BEE5191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0419A"/>
    <w:rPr>
      <w:b/>
      <w:bCs/>
    </w:rPr>
  </w:style>
  <w:style w:type="paragraph" w:styleId="a4">
    <w:name w:val="Normal (Web)"/>
    <w:basedOn w:val="a"/>
    <w:uiPriority w:val="99"/>
    <w:semiHidden/>
    <w:unhideWhenUsed/>
    <w:rsid w:val="00A0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0419A"/>
    <w:rPr>
      <w:i/>
      <w:iCs/>
    </w:rPr>
  </w:style>
  <w:style w:type="character" w:styleId="a6">
    <w:name w:val="Hyperlink"/>
    <w:basedOn w:val="a0"/>
    <w:uiPriority w:val="99"/>
    <w:semiHidden/>
    <w:unhideWhenUsed/>
    <w:rsid w:val="002656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sihdocs.ru/programma-razvitiya-gou-respublikanskij-mnogoprofilenij-licej.html" TargetMode="External"/><Relationship Id="rId12" Type="http://schemas.openxmlformats.org/officeDocument/2006/relationships/hyperlink" Target="http://www.belarus.by/ru/about-belarus/sport/belarus-at-sochi-2014-winter-olympi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ihdocs.ru/urok-prav-cheloveka.html" TargetMode="External"/><Relationship Id="rId11" Type="http://schemas.openxmlformats.org/officeDocument/2006/relationships/hyperlink" Target="http://www.belarus.by/ru/travel/treatment-in-belarus/speleotherapy" TargetMode="External"/><Relationship Id="rId5" Type="http://schemas.openxmlformats.org/officeDocument/2006/relationships/hyperlink" Target="http://www.psihdocs.ru/oblastnoj-reabilitacionnij-centr-dlya-detej-i-podrostkov-s-ogr.html" TargetMode="External"/><Relationship Id="rId10" Type="http://schemas.openxmlformats.org/officeDocument/2006/relationships/hyperlink" Target="http://www.belarus.by/ru/press-center/video/belaz-ustanovil-mirovoj-rekord-gruzopodjemnosti_i_67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larus.by/ru/press-center/photo/belaz-vypustil-samyj-bolshoj-v-mire-samosval-----_ti_216_000000179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2025-11-18T09:01:00Z</dcterms:created>
  <dcterms:modified xsi:type="dcterms:W3CDTF">2025-11-18T09:01:00Z</dcterms:modified>
</cp:coreProperties>
</file>